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130" w:rsidRDefault="000E6130" w:rsidP="000E6130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>Անկյուններ և նրանց չափումը</w:t>
      </w:r>
    </w:p>
    <w:p w:rsidR="000E6130" w:rsidRDefault="000E6130" w:rsidP="000E6130">
      <w:pPr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0E6130" w:rsidRPr="000E6130" w:rsidRDefault="000E6130" w:rsidP="000E6130">
      <w:pPr>
        <w:jc w:val="center"/>
        <w:rPr>
          <w:rFonts w:ascii="Sylfaen" w:hAnsi="Sylfaen"/>
          <w:b/>
          <w:sz w:val="28"/>
          <w:szCs w:val="28"/>
          <w:lang w:val="hy-AM"/>
        </w:rPr>
      </w:pPr>
    </w:p>
    <w:p w:rsidR="000E6130" w:rsidRDefault="000E6130" w:rsidP="000E6130">
      <w:pPr>
        <w:rPr>
          <w:rFonts w:ascii="Sylfaen" w:hAnsi="Sylfaen"/>
          <w:b/>
          <w:sz w:val="28"/>
          <w:szCs w:val="28"/>
          <w:lang w:val="hy-AM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 xml:space="preserve">Դասարանական և տնային առաջադրանքներ </w:t>
      </w:r>
    </w:p>
    <w:p w:rsidR="000E6130" w:rsidRPr="000E6130" w:rsidRDefault="000E6130" w:rsidP="000E6130">
      <w:pPr>
        <w:rPr>
          <w:rFonts w:ascii="Sylfaen" w:hAnsi="Sylfaen"/>
          <w:b/>
          <w:sz w:val="28"/>
          <w:szCs w:val="28"/>
          <w:lang w:val="hy-AM"/>
        </w:rPr>
      </w:pPr>
    </w:p>
    <w:p w:rsidR="000E6130" w:rsidRPr="00086101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>
        <w:rPr>
          <w:rFonts w:ascii="Sylfaen" w:hAnsi="Sylfaen"/>
          <w:color w:val="833C0B" w:themeColor="accent2" w:themeShade="80"/>
          <w:sz w:val="28"/>
          <w:szCs w:val="28"/>
          <w:lang w:val="hy-AM"/>
        </w:rPr>
        <w:t>1</w:t>
      </w:r>
      <w:r>
        <w:rPr>
          <w:rFonts w:ascii="Times New Roman" w:hAnsi="Times New Roman" w:cs="Times New Roman"/>
          <w:color w:val="833C0B" w:themeColor="accent2" w:themeShade="80"/>
          <w:sz w:val="28"/>
          <w:szCs w:val="28"/>
          <w:lang w:val="hy-AM"/>
        </w:rPr>
        <w:t>․</w:t>
      </w: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Ի՞նչ է անկյունը։</w:t>
      </w:r>
      <w:r w:rsidR="00086101" w:rsidRPr="0008610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Մեկ կետից դուրս եկող երկու ճառագայթներով կազմված պատկերը կոչվում է անկյուն: </w:t>
      </w:r>
    </w:p>
    <w:p w:rsidR="000E6130" w:rsidRPr="00261EB1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</w:p>
    <w:p w:rsidR="000E6130" w:rsidRPr="00086101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>2</w:t>
      </w:r>
      <w:r w:rsidRPr="00261EB1">
        <w:rPr>
          <w:rFonts w:ascii="Times New Roman" w:hAnsi="Times New Roman" w:cs="Times New Roman"/>
          <w:color w:val="833C0B" w:themeColor="accent2" w:themeShade="80"/>
          <w:sz w:val="28"/>
          <w:szCs w:val="28"/>
          <w:lang w:val="hy-AM"/>
        </w:rPr>
        <w:t>․</w:t>
      </w: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Ո՞րն է անկյունների չափման միավորը։</w:t>
      </w:r>
      <w:r w:rsidR="00086101" w:rsidRPr="0008610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Չափման միավորը աստիճան. </w:t>
      </w:r>
    </w:p>
    <w:p w:rsidR="000E6130" w:rsidRPr="00261EB1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</w:p>
    <w:p w:rsidR="000E6130" w:rsidRPr="00086101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>3</w:t>
      </w:r>
      <w:r w:rsidRPr="00261EB1">
        <w:rPr>
          <w:rFonts w:ascii="Times New Roman" w:hAnsi="Times New Roman" w:cs="Times New Roman"/>
          <w:color w:val="833C0B" w:themeColor="accent2" w:themeShade="80"/>
          <w:sz w:val="28"/>
          <w:szCs w:val="28"/>
          <w:lang w:val="hy-AM"/>
        </w:rPr>
        <w:t>․</w:t>
      </w: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Քանի՞ աստիճան է ուղիղ անկյունը։</w:t>
      </w:r>
      <w:r w:rsidR="00086101" w:rsidRPr="0008610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 90 աստիճան. </w:t>
      </w:r>
    </w:p>
    <w:p w:rsidR="000E6130" w:rsidRPr="00261EB1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</w:p>
    <w:p w:rsidR="000E6130" w:rsidRPr="00086101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>4</w:t>
      </w:r>
      <w:r w:rsidRPr="00261EB1">
        <w:rPr>
          <w:rFonts w:ascii="Times New Roman" w:hAnsi="Times New Roman" w:cs="Times New Roman"/>
          <w:color w:val="833C0B" w:themeColor="accent2" w:themeShade="80"/>
          <w:sz w:val="28"/>
          <w:szCs w:val="28"/>
          <w:lang w:val="hy-AM"/>
        </w:rPr>
        <w:t>․</w:t>
      </w: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Քանի՞ աստիճան է փռված անկյունը։</w:t>
      </w:r>
      <w:r w:rsidR="00086101" w:rsidRPr="0008610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Փռվածքի անկյունը 180 աստիճան է: </w:t>
      </w:r>
    </w:p>
    <w:p w:rsidR="000E6130" w:rsidRPr="00261EB1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</w:p>
    <w:p w:rsidR="000E6130" w:rsidRPr="00086101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>5</w:t>
      </w:r>
      <w:r w:rsidRPr="00261EB1">
        <w:rPr>
          <w:rFonts w:ascii="Times New Roman" w:hAnsi="Times New Roman" w:cs="Times New Roman"/>
          <w:color w:val="833C0B" w:themeColor="accent2" w:themeShade="80"/>
          <w:sz w:val="28"/>
          <w:szCs w:val="28"/>
          <w:lang w:val="hy-AM"/>
        </w:rPr>
        <w:t>․</w:t>
      </w: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Ինչպիսի՞ անկյունն է կոչվում սուր անկյուն։</w:t>
      </w:r>
      <w:r w:rsidR="00086101" w:rsidRPr="0008610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Ուղիղ անկյունից փոքր անկյունը  կոչվում է սուր անկյուն:</w:t>
      </w:r>
    </w:p>
    <w:p w:rsidR="000E6130" w:rsidRPr="00261EB1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</w:p>
    <w:p w:rsidR="000E6130" w:rsidRPr="00086101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>6</w:t>
      </w:r>
      <w:r w:rsidRPr="00261EB1">
        <w:rPr>
          <w:rFonts w:ascii="Times New Roman" w:hAnsi="Times New Roman" w:cs="Times New Roman"/>
          <w:color w:val="833C0B" w:themeColor="accent2" w:themeShade="80"/>
          <w:sz w:val="28"/>
          <w:szCs w:val="28"/>
          <w:lang w:val="hy-AM"/>
        </w:rPr>
        <w:t>․</w:t>
      </w: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Ինչպիսի՞ անկյուննէ  կոչվում բութ անկյուն։ </w:t>
      </w:r>
      <w:r w:rsidR="00086101" w:rsidRPr="0008610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Ուղիղ անկյունից մեծ անկյունը կոչվում է բութ անկյուն: </w:t>
      </w:r>
    </w:p>
    <w:p w:rsidR="000E6130" w:rsidRPr="00261EB1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</w:p>
    <w:p w:rsidR="000E6130" w:rsidRPr="00086101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>7</w:t>
      </w:r>
      <w:r w:rsidRPr="00261EB1">
        <w:rPr>
          <w:rFonts w:ascii="Times New Roman" w:hAnsi="Times New Roman" w:cs="Times New Roman"/>
          <w:color w:val="833C0B" w:themeColor="accent2" w:themeShade="80"/>
          <w:sz w:val="28"/>
          <w:szCs w:val="28"/>
          <w:lang w:val="hy-AM"/>
        </w:rPr>
        <w:t>․</w:t>
      </w:r>
      <w:r w:rsidRPr="00261EB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 Ո՞ր ուղիղներն են կոչվում ուղղահայաց ուղիղներ։ </w:t>
      </w:r>
      <w:r w:rsidR="00086101" w:rsidRPr="00086101">
        <w:rPr>
          <w:rFonts w:ascii="Sylfaen" w:hAnsi="Sylfaen"/>
          <w:color w:val="833C0B" w:themeColor="accent2" w:themeShade="80"/>
          <w:sz w:val="28"/>
          <w:szCs w:val="28"/>
          <w:lang w:val="hy-AM"/>
        </w:rPr>
        <w:t xml:space="preserve">Այն ուղիղները, որոնց հատումից ստացվող անկյունները ուղիղ են, կոչվում են ուղղահայաց ուղիներ: </w:t>
      </w:r>
    </w:p>
    <w:p w:rsidR="000E6130" w:rsidRPr="00261EB1" w:rsidRDefault="000E6130" w:rsidP="000E6130">
      <w:pPr>
        <w:rPr>
          <w:rFonts w:ascii="Sylfaen" w:hAnsi="Sylfaen"/>
          <w:color w:val="833C0B" w:themeColor="accent2" w:themeShade="80"/>
          <w:sz w:val="28"/>
          <w:szCs w:val="28"/>
          <w:lang w:val="hy-AM"/>
        </w:rPr>
      </w:pPr>
    </w:p>
    <w:p w:rsidR="000E6130" w:rsidRPr="002244A9" w:rsidRDefault="000E6130" w:rsidP="000E6130">
      <w:pPr>
        <w:rPr>
          <w:rFonts w:ascii="Sylfaen" w:hAnsi="Sylfaen"/>
          <w:sz w:val="28"/>
          <w:szCs w:val="28"/>
          <w:lang w:val="hy-AM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>8</w:t>
      </w:r>
      <w:r w:rsidRPr="000E613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 w:rsidR="00086101" w:rsidRPr="00086101">
        <w:rPr>
          <w:rFonts w:ascii="Sylfaen" w:hAnsi="Sylfaen"/>
          <w:sz w:val="28"/>
          <w:szCs w:val="28"/>
          <w:lang w:val="hy-AM"/>
        </w:rPr>
        <w:t>Կառուցեք որևէ անկյուն: Անկյան մեջ նշեք որևէ կետ և հատվածով այն միացրեք անկյան գագաթին: Քան՞ի անկյուն է ստացվում:</w:t>
      </w:r>
      <w:r w:rsidR="00232B34" w:rsidRPr="004E3742">
        <w:rPr>
          <w:rFonts w:ascii="Sylfaen" w:hAnsi="Sylfaen"/>
          <w:sz w:val="28"/>
          <w:szCs w:val="28"/>
          <w:lang w:val="hy-AM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15pt;height:281.3pt">
            <v:imagedata r:id="rId4" o:title="geogebra-export"/>
          </v:shape>
        </w:pict>
      </w:r>
      <w:r w:rsidR="002244A9" w:rsidRPr="002244A9">
        <w:rPr>
          <w:rFonts w:ascii="Sylfaen" w:hAnsi="Sylfaen"/>
          <w:sz w:val="28"/>
          <w:szCs w:val="28"/>
          <w:lang w:val="hy-AM"/>
        </w:rPr>
        <w:t xml:space="preserve">3 </w:t>
      </w:r>
    </w:p>
    <w:p w:rsidR="000E6130" w:rsidRPr="002244A9" w:rsidRDefault="000E6130" w:rsidP="000E6130">
      <w:pPr>
        <w:rPr>
          <w:rFonts w:ascii="Sylfaen" w:hAnsi="Sylfaen"/>
          <w:sz w:val="28"/>
          <w:szCs w:val="28"/>
          <w:lang w:val="hy-AM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>9</w:t>
      </w:r>
      <w:r w:rsidRPr="000E613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Ինչպիսի՞ անկյուններ կստացվեն, եթե փռված անկյունը նրա գագաթից սկիզբ առնող ճառագայթով բաժանենք երկու հավասար մասերի։</w:t>
      </w:r>
      <w:r w:rsidR="002244A9" w:rsidRPr="002244A9">
        <w:rPr>
          <w:rFonts w:ascii="Sylfaen" w:hAnsi="Sylfaen"/>
          <w:sz w:val="28"/>
          <w:szCs w:val="28"/>
          <w:lang w:val="hy-AM"/>
        </w:rPr>
        <w:t xml:space="preserve"> Կստացվի 2 հատ ուղիղ անկյուն: </w:t>
      </w:r>
    </w:p>
    <w:p w:rsidR="000E6130" w:rsidRDefault="000E6130" w:rsidP="000E6130">
      <w:pPr>
        <w:rPr>
          <w:rFonts w:ascii="Sylfaen" w:hAnsi="Sylfaen"/>
          <w:sz w:val="28"/>
          <w:szCs w:val="28"/>
          <w:lang w:val="hy-AM"/>
        </w:rPr>
      </w:pPr>
    </w:p>
    <w:p w:rsidR="000E6130" w:rsidRPr="002244A9" w:rsidRDefault="000E6130" w:rsidP="000E6130">
      <w:pPr>
        <w:rPr>
          <w:rFonts w:ascii="Sylfaen" w:hAnsi="Sylfaen"/>
          <w:sz w:val="28"/>
          <w:szCs w:val="28"/>
          <w:lang w:val="hy-AM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>10</w:t>
      </w:r>
      <w:r w:rsidRPr="000E613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Ինչպիսի՞ անկյուններ կստացվեն, եթե բութ անկյունը նրա գագաթից սկիզբ առնող ճառագայթով բաժանենք երկու հավասար մասերի։ </w:t>
      </w:r>
      <w:r w:rsidR="002244A9" w:rsidRPr="002244A9">
        <w:rPr>
          <w:rFonts w:ascii="Sylfaen" w:hAnsi="Sylfaen"/>
          <w:sz w:val="28"/>
          <w:szCs w:val="28"/>
          <w:lang w:val="hy-AM"/>
        </w:rPr>
        <w:t xml:space="preserve"> կստացվի 2 սուր անկյուն:</w:t>
      </w:r>
    </w:p>
    <w:p w:rsidR="000E6130" w:rsidRPr="00232B34" w:rsidRDefault="000E6130" w:rsidP="000E6130">
      <w:pPr>
        <w:rPr>
          <w:rFonts w:ascii="Sylfaen" w:hAnsi="Sylfaen"/>
          <w:sz w:val="28"/>
          <w:szCs w:val="28"/>
          <w:lang w:val="hy-AM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>11</w:t>
      </w:r>
      <w:r w:rsidRPr="000E613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Ուղիղ անկյունը բաժանել են երկու մասերի այնպես, որ նրանցից մեկը երկու անգամ մեծ է մյուսից։ Գտե՛ք այդ անկյունների մեծությունները։ </w:t>
      </w:r>
      <w:r w:rsidR="002244A9" w:rsidRPr="00232B34">
        <w:rPr>
          <w:rFonts w:ascii="Sylfaen" w:hAnsi="Sylfaen"/>
          <w:sz w:val="28"/>
          <w:szCs w:val="28"/>
          <w:lang w:val="hy-AM"/>
        </w:rPr>
        <w:t xml:space="preserve">60 աստիճան և 30 աստիճան: </w:t>
      </w:r>
    </w:p>
    <w:p w:rsidR="000E6130" w:rsidRDefault="000E6130" w:rsidP="000E6130">
      <w:pPr>
        <w:rPr>
          <w:rFonts w:ascii="Sylfaen" w:hAnsi="Sylfaen"/>
          <w:sz w:val="28"/>
          <w:szCs w:val="28"/>
          <w:lang w:val="hy-AM"/>
        </w:rPr>
      </w:pPr>
    </w:p>
    <w:p w:rsidR="000E6130" w:rsidRDefault="000E6130" w:rsidP="000E6130">
      <w:pPr>
        <w:rPr>
          <w:rFonts w:ascii="Sylfaen" w:hAnsi="Sylfaen"/>
          <w:sz w:val="28"/>
          <w:szCs w:val="28"/>
          <w:lang w:val="hy-AM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>12</w:t>
      </w:r>
      <w:r w:rsidRPr="000E613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Կատարե՛ք գործողությունները </w:t>
      </w:r>
    </w:p>
    <w:p w:rsidR="00232B34" w:rsidRDefault="00232B34" w:rsidP="000E6130">
      <w:pPr>
        <w:rPr>
          <w:rFonts w:ascii="Sylfaen" w:hAnsi="Sylfaen"/>
          <w:sz w:val="28"/>
          <w:szCs w:val="28"/>
        </w:rPr>
      </w:pPr>
    </w:p>
    <w:p w:rsidR="00232B34" w:rsidRDefault="00232B34" w:rsidP="000E6130">
      <w:pPr>
        <w:rPr>
          <w:rFonts w:ascii="Sylfaen" w:hAnsi="Sylfaen"/>
          <w:sz w:val="28"/>
          <w:szCs w:val="28"/>
        </w:rPr>
      </w:pPr>
    </w:p>
    <w:p w:rsidR="00232B34" w:rsidRDefault="00232B34" w:rsidP="000E6130">
      <w:pPr>
        <w:rPr>
          <w:rFonts w:ascii="Sylfaen" w:hAnsi="Sylfaen"/>
          <w:sz w:val="28"/>
          <w:szCs w:val="28"/>
        </w:rPr>
      </w:pPr>
    </w:p>
    <w:p w:rsidR="00232B34" w:rsidRDefault="00232B34" w:rsidP="000E6130">
      <w:pPr>
        <w:rPr>
          <w:rFonts w:ascii="Sylfaen" w:hAnsi="Sylfaen"/>
          <w:sz w:val="28"/>
          <w:szCs w:val="28"/>
        </w:rPr>
      </w:pPr>
    </w:p>
    <w:p w:rsidR="00232B34" w:rsidRDefault="00232B34" w:rsidP="000E6130">
      <w:pPr>
        <w:rPr>
          <w:rFonts w:ascii="Sylfaen" w:hAnsi="Sylfaen"/>
          <w:sz w:val="28"/>
          <w:szCs w:val="28"/>
        </w:rPr>
      </w:pPr>
    </w:p>
    <w:p w:rsidR="000E6130" w:rsidRDefault="000E6130" w:rsidP="000E6130">
      <w:pPr>
        <w:rPr>
          <w:rFonts w:ascii="Sylfaen" w:hAnsi="Sylfaen"/>
          <w:sz w:val="28"/>
          <w:szCs w:val="28"/>
          <w:lang w:val="hy-AM"/>
        </w:rPr>
      </w:pPr>
      <w:r w:rsidRPr="00BA33A9">
        <w:rPr>
          <w:rFonts w:ascii="Sylfaen" w:hAnsi="Sylfaen"/>
          <w:sz w:val="28"/>
          <w:szCs w:val="28"/>
          <w:lang w:val="hy-AM"/>
        </w:rPr>
        <w:t xml:space="preserve">739 </w:t>
      </w:r>
      <m:oMath>
        <m:r>
          <w:rPr>
            <w:rFonts w:ascii="Cambria Math" w:hAnsi="Cambria Math"/>
            <w:sz w:val="28"/>
            <w:szCs w:val="28"/>
            <w:lang w:val="hy-AM"/>
          </w:rPr>
          <m:t>∙</m:t>
        </m:r>
      </m:oMath>
      <w:r w:rsidRPr="00BA33A9">
        <w:rPr>
          <w:rFonts w:ascii="Sylfaen" w:hAnsi="Sylfaen"/>
          <w:sz w:val="28"/>
          <w:szCs w:val="28"/>
          <w:lang w:val="hy-AM"/>
        </w:rPr>
        <w:t xml:space="preserve"> (296-18) – (644-600) </w:t>
      </w:r>
      <m:oMath>
        <m:r>
          <w:rPr>
            <w:rFonts w:ascii="Cambria Math" w:hAnsi="Cambria Math"/>
            <w:sz w:val="28"/>
            <w:szCs w:val="28"/>
            <w:lang w:val="hy-AM"/>
          </w:rPr>
          <m:t>∙</m:t>
        </m:r>
      </m:oMath>
      <w:r w:rsidRPr="00BA33A9">
        <w:rPr>
          <w:rFonts w:ascii="Sylfaen" w:hAnsi="Sylfaen"/>
          <w:sz w:val="28"/>
          <w:szCs w:val="28"/>
          <w:lang w:val="hy-AM"/>
        </w:rPr>
        <w:t xml:space="preserve"> 2</w:t>
      </w:r>
    </w:p>
    <w:tbl>
      <w:tblPr>
        <w:tblStyle w:val="a3"/>
        <w:tblW w:w="0" w:type="auto"/>
        <w:tblLook w:val="04A0"/>
      </w:tblPr>
      <w:tblGrid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</w:tblGrid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445" w:type="dxa"/>
          </w:tcPr>
          <w:p w:rsidR="000E6130" w:rsidRPr="00232B34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445" w:type="dxa"/>
          </w:tcPr>
          <w:p w:rsidR="000E6130" w:rsidRPr="00232B34" w:rsidRDefault="000E6130" w:rsidP="00B964C7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5" w:type="dxa"/>
          </w:tcPr>
          <w:p w:rsidR="000E6130" w:rsidRPr="00232B34" w:rsidRDefault="000E6130" w:rsidP="00B964C7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5" w:type="dxa"/>
          </w:tcPr>
          <w:p w:rsidR="000E6130" w:rsidRPr="00232B34" w:rsidRDefault="000E6130" w:rsidP="00B964C7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5" w:type="dxa"/>
          </w:tcPr>
          <w:p w:rsidR="000E6130" w:rsidRPr="00A307E6" w:rsidRDefault="000E6130" w:rsidP="00B964C7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5" w:type="dxa"/>
          </w:tcPr>
          <w:p w:rsidR="000E6130" w:rsidRPr="00A307E6" w:rsidRDefault="000E6130" w:rsidP="00B964C7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5" w:type="dxa"/>
          </w:tcPr>
          <w:p w:rsidR="000E6130" w:rsidRPr="00A307E6" w:rsidRDefault="000E6130" w:rsidP="00B964C7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Pr="00232B34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445" w:type="dxa"/>
          </w:tcPr>
          <w:p w:rsidR="000E6130" w:rsidRPr="00232B34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445" w:type="dxa"/>
          </w:tcPr>
          <w:p w:rsidR="000E6130" w:rsidRPr="00232B34" w:rsidRDefault="000E6130" w:rsidP="00B964C7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5" w:type="dxa"/>
          </w:tcPr>
          <w:p w:rsidR="000E6130" w:rsidRPr="00232B34" w:rsidRDefault="000E6130" w:rsidP="00B964C7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445" w:type="dxa"/>
          </w:tcPr>
          <w:p w:rsidR="000E6130" w:rsidRPr="00232B34" w:rsidRDefault="00232B34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445" w:type="dxa"/>
          </w:tcPr>
          <w:p w:rsidR="000E6130" w:rsidRPr="00A307E6" w:rsidRDefault="00A307E6" w:rsidP="00B964C7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B964C7"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B964C7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:rsidR="000E6130" w:rsidRDefault="000E6130" w:rsidP="000E6130">
      <w:pPr>
        <w:rPr>
          <w:rFonts w:ascii="Sylfaen" w:hAnsi="Sylfaen"/>
          <w:sz w:val="28"/>
          <w:szCs w:val="28"/>
          <w:lang w:val="hy-AM"/>
        </w:rPr>
      </w:pPr>
    </w:p>
    <w:p w:rsidR="000E6130" w:rsidRDefault="000E6130" w:rsidP="000E6130">
      <w:pPr>
        <w:rPr>
          <w:rFonts w:ascii="Sylfaen" w:hAnsi="Sylfaen"/>
          <w:sz w:val="28"/>
          <w:szCs w:val="28"/>
          <w:lang w:val="hy-AM"/>
        </w:rPr>
      </w:pPr>
      <w:bookmarkStart w:id="0" w:name="_GoBack"/>
      <w:bookmarkEnd w:id="0"/>
      <w:r w:rsidRPr="00BA33A9">
        <w:rPr>
          <w:rFonts w:ascii="Sylfaen" w:hAnsi="Sylfaen"/>
          <w:sz w:val="28"/>
          <w:szCs w:val="28"/>
          <w:lang w:val="hy-AM"/>
        </w:rPr>
        <w:t>3680:20-(394-90):2</w:t>
      </w:r>
    </w:p>
    <w:tbl>
      <w:tblPr>
        <w:tblStyle w:val="a3"/>
        <w:tblW w:w="0" w:type="auto"/>
        <w:tblLook w:val="04A0"/>
      </w:tblPr>
      <w:tblGrid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  <w:gridCol w:w="445"/>
      </w:tblGrid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A307E6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7" type="#_x0000_t32" style="position:absolute;margin-left:16.45pt;margin-top:14.2pt;width:.85pt;height:104.65pt;flip:x;z-index:251658240;mso-position-horizontal-relative:text;mso-position-vertical-relative:text" o:connectortype="straight" strokecolor="#f2f2f2 [3041]" strokeweight="3pt">
                  <v:shadow type="perspective" color="#823b0b [1605]" opacity=".5" offset="1pt" offset2="-1pt"/>
                </v:shape>
              </w:pic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A307E6" w:rsidRDefault="00A307E6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445" w:type="dxa"/>
          </w:tcPr>
          <w:p w:rsidR="000E6130" w:rsidRPr="00A307E6" w:rsidRDefault="00A307E6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445" w:type="dxa"/>
          </w:tcPr>
          <w:p w:rsidR="000E6130" w:rsidRPr="00A307E6" w:rsidRDefault="00A307E6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A307E6" w:rsidRDefault="00A307E6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445" w:type="dxa"/>
          </w:tcPr>
          <w:p w:rsidR="000E6130" w:rsidRPr="00A307E6" w:rsidRDefault="00A307E6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445" w:type="dxa"/>
          </w:tcPr>
          <w:p w:rsidR="000E6130" w:rsidRPr="00A307E6" w:rsidRDefault="00A307E6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445" w:type="dxa"/>
          </w:tcPr>
          <w:p w:rsidR="000E6130" w:rsidRPr="00A307E6" w:rsidRDefault="00A307E6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Pr="00A307E6" w:rsidRDefault="00A307E6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A307E6" w:rsidRDefault="00A307E6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445" w:type="dxa"/>
          </w:tcPr>
          <w:p w:rsidR="000E6130" w:rsidRPr="00A307E6" w:rsidRDefault="00A307E6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A307E6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8667C0" w:rsidRDefault="00A307E6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28" type="#_x0000_t32" style="position:absolute;margin-left:-4.95pt;margin-top:-.2pt;width:132.25pt;height:0;z-index:251659264;mso-position-horizontal-relative:text;mso-position-vertical-relative:text" o:connectortype="straight"/>
              </w:pict>
            </w:r>
            <w:r w:rsidR="008667C0"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A307E6" w:rsidRDefault="00A307E6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445" w:type="dxa"/>
          </w:tcPr>
          <w:p w:rsidR="000E6130" w:rsidRPr="00A307E6" w:rsidRDefault="00A307E6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445" w:type="dxa"/>
          </w:tcPr>
          <w:p w:rsidR="000E6130" w:rsidRPr="00A307E6" w:rsidRDefault="00A307E6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8667C0" w:rsidRDefault="000E6130" w:rsidP="000E6130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8667C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29" type="#_x0000_t32" style="position:absolute;margin-left:16pt;margin-top:3.9pt;width:.85pt;height:113.85pt;flip:x;z-index:251660288;mso-position-horizontal-relative:text;mso-position-vertical-relative:text" o:connectortype="straight" strokecolor="#f2f2f2 [3041]" strokeweight="3pt">
                  <v:shadow type="perspective" color="#1f4d78 [1604]" opacity=".5" offset="1pt" offset2="-1pt"/>
                </v:shape>
              </w:pic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pict>
                <v:shape id="_x0000_s1030" type="#_x0000_t32" style="position:absolute;margin-left:-5.4pt;margin-top:-.45pt;width:99.6pt;height:.8pt;flip:y;z-index:251661312;mso-position-horizontal-relative:text;mso-position-vertical-relative:text" o:connectortype="straight"/>
              </w:pict>
            </w: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8667C0" w:rsidRDefault="000E6130" w:rsidP="000E6130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Pr="008667C0" w:rsidRDefault="008667C0" w:rsidP="000E6130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0E6130" w:rsidTr="000E6130"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445" w:type="dxa"/>
          </w:tcPr>
          <w:p w:rsidR="000E6130" w:rsidRDefault="000E6130" w:rsidP="000E6130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:rsidR="000E6130" w:rsidRPr="00BA33A9" w:rsidRDefault="000E6130" w:rsidP="000E6130">
      <w:pPr>
        <w:rPr>
          <w:rFonts w:ascii="Sylfaen" w:hAnsi="Sylfaen"/>
          <w:sz w:val="28"/>
          <w:szCs w:val="28"/>
          <w:lang w:val="hy-AM"/>
        </w:rPr>
      </w:pPr>
    </w:p>
    <w:p w:rsidR="000E6130" w:rsidRPr="002244A9" w:rsidRDefault="000E6130" w:rsidP="000E6130">
      <w:pPr>
        <w:rPr>
          <w:rFonts w:ascii="Sylfaen" w:hAnsi="Sylfaen"/>
          <w:sz w:val="28"/>
          <w:szCs w:val="28"/>
          <w:lang w:val="hy-AM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>13.</w:t>
      </w:r>
      <w:r>
        <w:rPr>
          <w:rFonts w:ascii="Sylfaen" w:hAnsi="Sylfaen"/>
          <w:sz w:val="28"/>
          <w:szCs w:val="28"/>
          <w:lang w:val="hy-AM"/>
        </w:rPr>
        <w:t xml:space="preserve"> Եթե տրված թիվը նախ բազմապատկենք 27-ով, ապա ստացված արդյունքին գումարենք 5, կստանանք 5։ Ո՞րն է այդ թիվը։ </w:t>
      </w:r>
      <w:r w:rsidR="002244A9" w:rsidRPr="002244A9">
        <w:rPr>
          <w:rFonts w:ascii="Sylfaen" w:hAnsi="Sylfaen"/>
          <w:sz w:val="28"/>
          <w:szCs w:val="28"/>
          <w:lang w:val="hy-AM"/>
        </w:rPr>
        <w:t>5-5=0, 0:27 = 0</w:t>
      </w:r>
    </w:p>
    <w:p w:rsidR="002244A9" w:rsidRPr="002244A9" w:rsidRDefault="000E6130" w:rsidP="000E6130">
      <w:pPr>
        <w:rPr>
          <w:rFonts w:ascii="Sylfaen" w:hAnsi="Sylfaen"/>
          <w:sz w:val="28"/>
          <w:szCs w:val="28"/>
          <w:lang w:val="hy-AM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>14</w:t>
      </w:r>
      <w:r w:rsidRPr="000E613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BA33A9">
        <w:rPr>
          <w:rFonts w:ascii="Sylfaen" w:hAnsi="Sylfaen"/>
          <w:sz w:val="28"/>
          <w:szCs w:val="28"/>
          <w:lang w:val="hy-AM"/>
        </w:rPr>
        <w:t xml:space="preserve">AB </w:t>
      </w:r>
      <w:r w:rsidRPr="007F6BFE">
        <w:rPr>
          <w:rFonts w:ascii="Sylfaen" w:hAnsi="Sylfaen"/>
          <w:sz w:val="28"/>
          <w:szCs w:val="28"/>
          <w:lang w:val="hy-AM"/>
        </w:rPr>
        <w:t xml:space="preserve">հատվածը </w:t>
      </w:r>
      <w:r w:rsidRPr="00BA33A9">
        <w:rPr>
          <w:rFonts w:ascii="Sylfaen" w:hAnsi="Sylfaen"/>
          <w:sz w:val="28"/>
          <w:szCs w:val="28"/>
          <w:lang w:val="hy-AM"/>
        </w:rPr>
        <w:t xml:space="preserve">C </w:t>
      </w:r>
      <w:r>
        <w:rPr>
          <w:rFonts w:ascii="Sylfaen" w:hAnsi="Sylfaen"/>
          <w:sz w:val="28"/>
          <w:szCs w:val="28"/>
          <w:lang w:val="hy-AM"/>
        </w:rPr>
        <w:t xml:space="preserve">և </w:t>
      </w:r>
      <w:r w:rsidRPr="00BA33A9">
        <w:rPr>
          <w:rFonts w:ascii="Sylfaen" w:hAnsi="Sylfaen"/>
          <w:sz w:val="28"/>
          <w:szCs w:val="28"/>
          <w:lang w:val="hy-AM"/>
        </w:rPr>
        <w:t>D</w:t>
      </w:r>
      <w:r>
        <w:rPr>
          <w:rFonts w:ascii="Sylfaen" w:hAnsi="Sylfaen"/>
          <w:sz w:val="28"/>
          <w:szCs w:val="28"/>
          <w:lang w:val="hy-AM"/>
        </w:rPr>
        <w:t xml:space="preserve"> կետերով բաժանված են  AC, CD և</w:t>
      </w:r>
      <w:r w:rsidRPr="00BA33A9">
        <w:rPr>
          <w:rFonts w:ascii="Sylfaen" w:hAnsi="Sylfaen"/>
          <w:sz w:val="28"/>
          <w:szCs w:val="28"/>
          <w:lang w:val="hy-AM"/>
        </w:rPr>
        <w:t xml:space="preserve"> DB</w:t>
      </w:r>
      <w:r>
        <w:rPr>
          <w:rFonts w:ascii="Sylfaen" w:hAnsi="Sylfaen"/>
          <w:sz w:val="28"/>
          <w:szCs w:val="28"/>
          <w:lang w:val="hy-AM"/>
        </w:rPr>
        <w:t xml:space="preserve"> երեք մասերի։ </w:t>
      </w:r>
      <w:r w:rsidRPr="007F6BFE">
        <w:rPr>
          <w:rFonts w:ascii="Sylfaen" w:hAnsi="Sylfaen"/>
          <w:sz w:val="28"/>
          <w:szCs w:val="28"/>
          <w:lang w:val="hy-AM"/>
        </w:rPr>
        <w:t xml:space="preserve"> AC </w:t>
      </w:r>
      <w:r>
        <w:rPr>
          <w:rFonts w:ascii="Sylfaen" w:hAnsi="Sylfaen"/>
          <w:sz w:val="28"/>
          <w:szCs w:val="28"/>
          <w:lang w:val="hy-AM"/>
        </w:rPr>
        <w:t xml:space="preserve">հատվածն ունի 18մմ երկարություն, </w:t>
      </w:r>
      <w:r w:rsidRPr="007F6BFE">
        <w:rPr>
          <w:rFonts w:ascii="Sylfaen" w:hAnsi="Sylfaen"/>
          <w:sz w:val="28"/>
          <w:szCs w:val="28"/>
          <w:lang w:val="hy-AM"/>
        </w:rPr>
        <w:t xml:space="preserve">CD </w:t>
      </w:r>
      <w:r>
        <w:rPr>
          <w:rFonts w:ascii="Sylfaen" w:hAnsi="Sylfaen"/>
          <w:sz w:val="28"/>
          <w:szCs w:val="28"/>
          <w:lang w:val="hy-AM"/>
        </w:rPr>
        <w:t xml:space="preserve">հատվածը ՝ 15մմ-ով ավելի, քան </w:t>
      </w:r>
      <w:r w:rsidRPr="007F6BFE">
        <w:rPr>
          <w:rFonts w:ascii="Sylfaen" w:hAnsi="Sylfaen"/>
          <w:sz w:val="28"/>
          <w:szCs w:val="28"/>
          <w:lang w:val="hy-AM"/>
        </w:rPr>
        <w:t>AC-</w:t>
      </w:r>
      <w:r>
        <w:rPr>
          <w:rFonts w:ascii="Sylfaen" w:hAnsi="Sylfaen"/>
          <w:sz w:val="28"/>
          <w:szCs w:val="28"/>
          <w:lang w:val="hy-AM"/>
        </w:rPr>
        <w:t xml:space="preserve">ն, իսկ </w:t>
      </w:r>
      <w:r w:rsidRPr="007F6BFE">
        <w:rPr>
          <w:rFonts w:ascii="Sylfaen" w:hAnsi="Sylfaen"/>
          <w:sz w:val="28"/>
          <w:szCs w:val="28"/>
          <w:lang w:val="hy-AM"/>
        </w:rPr>
        <w:t xml:space="preserve"> DB </w:t>
      </w:r>
      <w:r>
        <w:rPr>
          <w:rFonts w:ascii="Sylfaen" w:hAnsi="Sylfaen"/>
          <w:sz w:val="28"/>
          <w:szCs w:val="28"/>
          <w:lang w:val="hy-AM"/>
        </w:rPr>
        <w:t xml:space="preserve">հատվածը՝ 7մմ-ով ավելի, քան </w:t>
      </w:r>
      <w:r w:rsidRPr="007F6BFE">
        <w:rPr>
          <w:rFonts w:ascii="Sylfaen" w:hAnsi="Sylfaen"/>
          <w:sz w:val="28"/>
          <w:szCs w:val="28"/>
          <w:lang w:val="hy-AM"/>
        </w:rPr>
        <w:t xml:space="preserve">AC </w:t>
      </w:r>
      <w:r>
        <w:rPr>
          <w:rFonts w:ascii="Sylfaen" w:hAnsi="Sylfaen"/>
          <w:sz w:val="28"/>
          <w:szCs w:val="28"/>
          <w:lang w:val="hy-AM"/>
        </w:rPr>
        <w:t xml:space="preserve">և </w:t>
      </w:r>
      <w:r w:rsidRPr="007F6BFE">
        <w:rPr>
          <w:rFonts w:ascii="Sylfaen" w:hAnsi="Sylfaen"/>
          <w:sz w:val="28"/>
          <w:szCs w:val="28"/>
          <w:lang w:val="hy-AM"/>
        </w:rPr>
        <w:t>CD</w:t>
      </w:r>
      <w:r>
        <w:rPr>
          <w:rFonts w:ascii="Sylfaen" w:hAnsi="Sylfaen"/>
          <w:sz w:val="28"/>
          <w:szCs w:val="28"/>
          <w:lang w:val="hy-AM"/>
        </w:rPr>
        <w:t xml:space="preserve"> հատվածների երկարությունների գումարը։ Որքա՞ն է </w:t>
      </w:r>
      <w:r w:rsidRPr="007F6BFE">
        <w:rPr>
          <w:rFonts w:ascii="Sylfaen" w:hAnsi="Sylfaen"/>
          <w:sz w:val="28"/>
          <w:szCs w:val="28"/>
          <w:lang w:val="hy-AM"/>
        </w:rPr>
        <w:t xml:space="preserve"> AB</w:t>
      </w:r>
      <w:r>
        <w:rPr>
          <w:rFonts w:ascii="Sylfaen" w:hAnsi="Sylfaen"/>
          <w:sz w:val="28"/>
          <w:szCs w:val="28"/>
          <w:lang w:val="hy-AM"/>
        </w:rPr>
        <w:t xml:space="preserve"> հատվածի երկարությունը։ </w:t>
      </w:r>
      <w:r w:rsidR="002244A9" w:rsidRPr="002244A9">
        <w:rPr>
          <w:rFonts w:ascii="Sylfaen" w:hAnsi="Sylfaen"/>
          <w:sz w:val="28"/>
          <w:szCs w:val="28"/>
          <w:lang w:val="hy-AM"/>
        </w:rPr>
        <w:t>18+15=33, 18+33=51, 51+7=58, 18+33+58=109</w:t>
      </w:r>
    </w:p>
    <w:p w:rsidR="000E6130" w:rsidRPr="002244A9" w:rsidRDefault="000E6130" w:rsidP="000E6130">
      <w:pPr>
        <w:rPr>
          <w:rFonts w:ascii="Sylfaen" w:hAnsi="Sylfaen"/>
          <w:sz w:val="28"/>
          <w:szCs w:val="28"/>
          <w:lang w:val="hy-AM"/>
        </w:rPr>
      </w:pPr>
      <w:r w:rsidRPr="000E6130">
        <w:rPr>
          <w:rFonts w:ascii="Sylfaen" w:hAnsi="Sylfaen"/>
          <w:b/>
          <w:sz w:val="28"/>
          <w:szCs w:val="28"/>
          <w:lang w:val="hy-AM"/>
        </w:rPr>
        <w:t>15</w:t>
      </w:r>
      <w:r w:rsidRPr="000E6130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Գործվածքի կտորի երկարությունը 48մ էր։ Նրանից 7 անգամ կտրել են 3-ական մետր։ Քանի՞ մետրով է ամբողջ կտորի երկարությունը մեծ մնացորդի երկարությունից։ </w:t>
      </w:r>
      <w:r w:rsidR="002244A9" w:rsidRPr="002244A9">
        <w:rPr>
          <w:rFonts w:ascii="Sylfaen" w:hAnsi="Sylfaen"/>
          <w:sz w:val="28"/>
          <w:szCs w:val="28"/>
          <w:lang w:val="hy-AM"/>
        </w:rPr>
        <w:t xml:space="preserve"> 7x3=48-21, 48-21 =27 </w:t>
      </w:r>
    </w:p>
    <w:p w:rsidR="00374382" w:rsidRPr="002244A9" w:rsidRDefault="00374382">
      <w:pPr>
        <w:rPr>
          <w:lang w:val="hy-AM"/>
        </w:rPr>
      </w:pPr>
    </w:p>
    <w:sectPr w:rsidR="00374382" w:rsidRPr="002244A9" w:rsidSect="00C07A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savePreviewPicture/>
  <w:compat/>
  <w:rsids>
    <w:rsidRoot w:val="000E6130"/>
    <w:rsid w:val="00086101"/>
    <w:rsid w:val="000E6130"/>
    <w:rsid w:val="002244A9"/>
    <w:rsid w:val="00232B34"/>
    <w:rsid w:val="00374382"/>
    <w:rsid w:val="004E3742"/>
    <w:rsid w:val="008667C0"/>
    <w:rsid w:val="00A307E6"/>
    <w:rsid w:val="00C07A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7"/>
        <o:r id="V:Rule4" type="connector" idref="#_x0000_s1028"/>
        <o:r id="V:Rule6" type="connector" idref="#_x0000_s1029"/>
        <o:r id="V:Rule8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1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61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86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61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lenovo</cp:lastModifiedBy>
  <cp:revision>5</cp:revision>
  <dcterms:created xsi:type="dcterms:W3CDTF">2020-11-22T09:40:00Z</dcterms:created>
  <dcterms:modified xsi:type="dcterms:W3CDTF">2021-11-11T09:32:00Z</dcterms:modified>
</cp:coreProperties>
</file>